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4"/>
        <w:outlineLvl w:val="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default"/>
          <w:lang w:val="en-US" w:eastAsia="zh-CN"/>
        </w:rPr>
      </w:pPr>
    </w:p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“万人志愿者”活动开展情况汇总表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widowControl w:val="0"/>
        <w:wordWrap/>
        <w:adjustRightInd/>
        <w:snapToGrid w:val="0"/>
        <w:spacing w:afterLines="50"/>
        <w:ind w:left="-128" w:leftChars="-99" w:hanging="80" w:hangingChars="25"/>
        <w:textAlignment w:val="auto"/>
        <w:outlineLvl w:val="0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地区名称：                               填表人及联系方式：</w:t>
      </w:r>
    </w:p>
    <w:tbl>
      <w:tblPr>
        <w:tblW w:w="13393" w:type="dxa"/>
        <w:jc w:val="center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755"/>
        <w:gridCol w:w="2100"/>
        <w:gridCol w:w="1755"/>
        <w:gridCol w:w="4023"/>
        <w:gridCol w:w="1385"/>
      </w:tblGrid>
      <w:tr>
        <w:trPr>
          <w:trHeight w:val="1204" w:hRule="atLeast"/>
          <w:jc w:val="center"/>
        </w:trPr>
        <w:tc>
          <w:tcPr>
            <w:tcW w:w="2375" w:type="dxa"/>
            <w:shd w:val="clear" w:color="auto" w:fill="F1F1F1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</w:rPr>
              <w:t>“万人志愿者”</w:t>
            </w:r>
          </w:p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  <w:t>队伍数量</w:t>
            </w:r>
          </w:p>
        </w:tc>
        <w:tc>
          <w:tcPr>
            <w:tcW w:w="1755" w:type="dxa"/>
            <w:shd w:val="clear" w:color="auto" w:fill="F1F1F1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  <w:t>志愿者人数</w:t>
            </w:r>
          </w:p>
        </w:tc>
        <w:tc>
          <w:tcPr>
            <w:tcW w:w="2100" w:type="dxa"/>
            <w:shd w:val="clear" w:color="auto" w:fill="F1F1F1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  <w:t>组织志愿服务</w:t>
            </w:r>
          </w:p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  <w:t>活动次数</w:t>
            </w:r>
          </w:p>
        </w:tc>
        <w:tc>
          <w:tcPr>
            <w:tcW w:w="1755" w:type="dxa"/>
            <w:shd w:val="clear" w:color="auto" w:fill="F1F1F1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  <w:t>累计参加</w:t>
            </w:r>
          </w:p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  <w:t>活动人次</w:t>
            </w:r>
          </w:p>
        </w:tc>
        <w:tc>
          <w:tcPr>
            <w:tcW w:w="4023" w:type="dxa"/>
            <w:shd w:val="clear" w:color="auto" w:fill="F1F1F1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  <w:t>本地区品牌活动</w:t>
            </w:r>
          </w:p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  <w:t>名称及简介</w:t>
            </w:r>
          </w:p>
        </w:tc>
        <w:tc>
          <w:tcPr>
            <w:tcW w:w="1385" w:type="dxa"/>
            <w:shd w:val="clear" w:color="auto" w:fill="F1F1F1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2"/>
                <w:lang w:val="en-US" w:eastAsia="zh-CN"/>
              </w:rPr>
              <w:t>备注</w:t>
            </w:r>
          </w:p>
        </w:tc>
      </w:tr>
      <w:tr>
        <w:trPr>
          <w:trHeight w:val="737" w:hRule="exact"/>
          <w:jc w:val="center"/>
        </w:trPr>
        <w:tc>
          <w:tcPr>
            <w:tcW w:w="2375" w:type="dxa"/>
            <w:vMerge w:val="restart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4023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1385" w:type="dxa"/>
            <w:vMerge w:val="restart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4023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1385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4023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  <w:tc>
          <w:tcPr>
            <w:tcW w:w="1385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简体"/>
                <w:sz w:val="28"/>
                <w:szCs w:val="22"/>
                <w:lang w:val="en-US" w:eastAsia="zh-CN"/>
              </w:rPr>
            </w:pPr>
          </w:p>
        </w:tc>
      </w:tr>
    </w:tbl>
    <w:p>
      <w:pPr>
        <w:pStyle w:val="3"/>
        <w:widowControl w:val="0"/>
        <w:wordWrap/>
        <w:adjustRightInd/>
        <w:snapToGrid/>
        <w:spacing w:beforeLines="50" w:after="0" w:line="480" w:lineRule="exact"/>
        <w:ind w:left="-206" w:leftChars="-98" w:right="-277" w:rightChars="-132" w:firstLine="0" w:firstLineChars="0"/>
        <w:jc w:val="left"/>
        <w:textAlignment w:val="auto"/>
        <w:outlineLvl w:val="0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说明：</w:t>
      </w:r>
      <w:r>
        <w:rPr>
          <w:rFonts w:hint="eastAsia" w:ascii="宋体" w:hAnsi="宋体" w:eastAsia="方正仿宋简体"/>
          <w:sz w:val="32"/>
          <w:lang w:val="en-US" w:eastAsia="zh-CN"/>
        </w:rPr>
        <w:t>请于每年12月31日前将汇总表纸质版送国管局节能司（传真号010-83084172），电子版（Word格式）发送至电子邮箱ggjgshljfl@163.com。</w:t>
      </w:r>
    </w:p>
    <w:p>
      <w:pPr>
        <w:pStyle w:val="3"/>
        <w:spacing w:line="480" w:lineRule="exact"/>
        <w:jc w:val="left"/>
        <w:outlineLvl w:val="0"/>
      </w:pPr>
    </w:p>
    <w:sectPr>
      <w:pgSz w:w="16838" w:h="11906" w:orient="landscape"/>
      <w:pgMar w:top="1531" w:right="1928" w:bottom="1531" w:left="1871" w:header="851" w:footer="992" w:gutter="0"/>
      <w:cols w:space="720" w:num="1"/>
      <w:rtlGutter w:val="0"/>
      <w:docGrid w:type="lines" w:linePitch="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styleId="2">
    <w:name w:val="Body Text Indent"/>
    <w:basedOn w:val="1"/>
    <w:next w:val="1"/>
    <w:pPr>
      <w:spacing w:after="120"/>
      <w:ind w:left="420" w:leftChars="200"/>
    </w:pPr>
    <w:rPr>
      <w:rFonts w:eastAsia="宋体"/>
    </w:rPr>
  </w:style>
  <w:style w:type="paragraph" w:styleId="3">
    <w:name w:val="Body Text First Indent 2"/>
    <w:basedOn w:val="2"/>
    <w:next w:val="1"/>
    <w:pPr>
      <w:ind w:firstLine="420" w:firstLineChars="200"/>
    </w:pPr>
  </w:style>
  <w:style w:type="paragraph" w:styleId="4">
    <w:name w:val="footnote text"/>
    <w:basedOn w:val="1"/>
    <w:next w:val="3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公文正文"/>
    <w:basedOn w:val="1"/>
    <w:pPr>
      <w:spacing w:line="560" w:lineRule="exact"/>
      <w:ind w:firstLine="880" w:firstLineChars="200"/>
    </w:pPr>
    <w:rPr>
      <w:rFonts w:ascii="宋体" w:hAnsi="宋体" w:eastAsia="方正仿宋简体" w:cs="宋体"/>
      <w:sz w:val="32"/>
      <w:szCs w:val="32"/>
    </w:rPr>
  </w:style>
  <w:style w:type="paragraph" w:customStyle="1" w:styleId="7">
    <w:name w:val="公文标题"/>
    <w:basedOn w:val="1"/>
    <w:pPr>
      <w:spacing w:line="600" w:lineRule="exact"/>
      <w:jc w:val="center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2024-06-09T11:26:00Z</dcterms:created>
  <dc:creator>zhangsb</dc:creator>
  <cp:lastModifiedBy>zhangsb</cp:lastModifiedBy>
  <cp:lastPrinted>2024-06-13T00:21:40Z</cp:lastPrinted>
  <dcterms:modified xsi:type="dcterms:W3CDTF">2024-07-02T18:34:13Z</dcterms:modified>
  <dc:title>附件2</dc:title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