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自治区公共机构领域节约能源资源专家库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成员报名表</w:t>
      </w:r>
    </w:p>
    <w:p>
      <w:pPr>
        <w:pStyle w:val="2"/>
        <w:rPr>
          <w:rFonts w:hint="default" w:ascii="Calibri" w:hAnsi="Calibri" w:eastAsia="方正仿宋_GBK" w:cs="Times New Roman"/>
          <w:sz w:val="32"/>
          <w:szCs w:val="20"/>
          <w:highlight w:val="none"/>
          <w:lang w:eastAsia="zh-CN"/>
        </w:rPr>
      </w:pPr>
    </w:p>
    <w:tbl>
      <w:tblPr>
        <w:tblStyle w:val="6"/>
        <w:tblW w:w="10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1990"/>
        <w:gridCol w:w="890"/>
        <w:gridCol w:w="1145"/>
        <w:gridCol w:w="1454"/>
        <w:gridCol w:w="1512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姓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出生年月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8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一寸</w:t>
            </w:r>
          </w:p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身份证号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工作单位</w:t>
            </w:r>
          </w:p>
        </w:tc>
        <w:tc>
          <w:tcPr>
            <w:tcW w:w="6991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职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务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专业技术职称</w:t>
            </w:r>
          </w:p>
        </w:tc>
        <w:tc>
          <w:tcPr>
            <w:tcW w:w="296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8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学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历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专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业</w:t>
            </w:r>
          </w:p>
        </w:tc>
        <w:tc>
          <w:tcPr>
            <w:tcW w:w="481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毕业学校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毕业时间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通讯地址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邮政编码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pacing w:val="-28"/>
                <w:sz w:val="28"/>
                <w:szCs w:val="28"/>
                <w:highlight w:val="none"/>
                <w:vertAlign w:val="baseline"/>
                <w:lang w:eastAsia="zh-CN"/>
              </w:rPr>
              <w:t>移动联系电话</w:t>
            </w:r>
          </w:p>
        </w:tc>
        <w:tc>
          <w:tcPr>
            <w:tcW w:w="402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36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pacing w:val="-17"/>
                <w:sz w:val="28"/>
                <w:szCs w:val="28"/>
                <w:highlight w:val="none"/>
                <w:vertAlign w:val="baseline"/>
                <w:lang w:eastAsia="zh-CN"/>
              </w:rPr>
              <w:t>现从事专业</w:t>
            </w:r>
          </w:p>
        </w:tc>
        <w:tc>
          <w:tcPr>
            <w:tcW w:w="8841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6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擅长领域</w:t>
            </w:r>
          </w:p>
          <w:p>
            <w:pPr>
              <w:spacing w:line="500" w:lineRule="exact"/>
              <w:jc w:val="center"/>
              <w:rPr>
                <w:rFonts w:hint="default" w:ascii="CESI宋体-GB2312" w:hAnsi="CESI宋体-GB2312" w:eastAsia="宋体" w:cs="Times New Roman"/>
                <w:sz w:val="21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（可多选）</w:t>
            </w:r>
          </w:p>
        </w:tc>
        <w:tc>
          <w:tcPr>
            <w:tcW w:w="884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400" w:hanging="1400" w:hangingChars="500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建筑节能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〔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围护结构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暖通空调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高效照明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电能质量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400" w:hanging="1400" w:hangingChars="500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能源资源计量管理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〔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能源资源计量器具配备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能耗水耗监测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400" w:hanging="1400" w:hangingChars="500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新能源新技术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〔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太阳能利用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地源热泵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空气源热泵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水能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396" w:leftChars="665" w:firstLine="700" w:firstLineChars="250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储能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400" w:hanging="1400" w:hangingChars="500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非常规水源利用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400" w:hanging="1400" w:hangingChars="500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制止餐饮浪费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400" w:hanging="1400" w:hangingChars="500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生活垃圾分类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540" w:hanging="1540" w:hangingChars="550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节能咨询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〔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示范创建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能源审计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能源管理体系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合同能源管理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</w:rPr>
              <w:t>碳管理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节能法律法规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节能标准〕</w:t>
            </w:r>
          </w:p>
          <w:p>
            <w:pPr>
              <w:widowControl/>
              <w:tabs>
                <w:tab w:val="left" w:pos="2730"/>
              </w:tabs>
              <w:spacing w:line="500" w:lineRule="exact"/>
              <w:ind w:left="1400" w:hanging="1400" w:hangingChars="500"/>
              <w:rPr>
                <w:rFonts w:hint="default" w:ascii="CESI宋体-GB2312" w:hAnsi="CESI宋体-GB2312" w:eastAsia="宋体" w:cs="Times New Roman"/>
                <w:sz w:val="21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sym w:font="Wingdings" w:char="00A8"/>
            </w:r>
            <w:bookmarkStart w:id="0" w:name="_GoBack"/>
            <w:bookmarkEnd w:id="0"/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其他（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44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CESI宋体-GB2312" w:hAnsi="CESI宋体-GB2312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黑体" w:cs="黑体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现从事工作简介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0448" w:type="dxa"/>
            <w:gridSpan w:val="7"/>
            <w:noWrap w:val="0"/>
            <w:vAlign w:val="top"/>
          </w:tcPr>
          <w:p>
            <w:pP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448" w:type="dxa"/>
            <w:gridSpan w:val="7"/>
            <w:noWrap w:val="0"/>
            <w:vAlign w:val="center"/>
          </w:tcPr>
          <w:p>
            <w:pPr>
              <w:tabs>
                <w:tab w:val="left" w:pos="7243"/>
              </w:tabs>
              <w:jc w:val="center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主要业绩（著作、论文、研究报告、荣誉等）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0448" w:type="dxa"/>
            <w:gridSpan w:val="7"/>
            <w:noWrap w:val="0"/>
            <w:vAlign w:val="top"/>
          </w:tcPr>
          <w:p>
            <w:pPr>
              <w:tabs>
                <w:tab w:val="left" w:pos="7243"/>
              </w:tabs>
              <w:jc w:val="center"/>
              <w:rPr>
                <w:rFonts w:hint="eastAsia" w:ascii="CESI宋体-GB2312" w:hAnsi="CESI宋体-GB2312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0448" w:type="dxa"/>
            <w:gridSpan w:val="7"/>
            <w:noWrap w:val="0"/>
            <w:vAlign w:val="top"/>
          </w:tcPr>
          <w:p>
            <w:pPr>
              <w:spacing w:line="500" w:lineRule="exact"/>
              <w:ind w:firstLine="560" w:firstLineChars="200"/>
              <w:jc w:val="both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本人保证以上资料属实，愿意成为自治区公共机构领域节约能源资源专家库成员，严格遵守相关管理规定，依法依规开展工作。如有虚假承诺愿意承担相应后果。 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          本人签字: 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CESI宋体-GB2312" w:hAnsi="CESI宋体-GB2312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10448" w:type="dxa"/>
            <w:gridSpan w:val="7"/>
            <w:noWrap w:val="0"/>
            <w:vAlign w:val="top"/>
          </w:tcPr>
          <w:p>
            <w:pPr>
              <w:spacing w:line="500" w:lineRule="exact"/>
              <w:ind w:firstLine="560" w:firstLineChars="200"/>
              <w:jc w:val="both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所在单位审核、推荐意见：</w:t>
            </w:r>
          </w:p>
          <w:p>
            <w:pPr>
              <w:spacing w:line="500" w:lineRule="exact"/>
              <w:ind w:firstLine="560" w:firstLineChars="200"/>
              <w:jc w:val="both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                                             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jc w:val="both"/>
              <w:textAlignment w:val="auto"/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ESI宋体-GB2312" w:hAnsi="CESI宋体-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1906" w:h="16838"/>
      <w:pgMar w:top="2098" w:right="1531" w:bottom="2098" w:left="1531" w:header="720" w:footer="720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1OTllYzg3NmY2NDk0MzZiNjhlMGQ1OGI3MTQ1MTkifQ=="/>
  </w:docVars>
  <w:rsids>
    <w:rsidRoot w:val="20573E1A"/>
    <w:rsid w:val="20573E1A"/>
    <w:rsid w:val="265570A6"/>
    <w:rsid w:val="4863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2024-08-15T02:42:00Z</dcterms:created>
  <dc:creator>刘易衡</dc:creator>
  <cp:lastModifiedBy>刘易衡</cp:lastModifiedBy>
  <dcterms:modified xsi:type="dcterms:W3CDTF">2024-08-15T02:55:46Z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C549414C3E9F45E7BA02C4ABB05206D6_11</vt:lpwstr>
  </property>
</Properties>
</file>